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DED6" w14:textId="77777777" w:rsidR="00C04624" w:rsidRDefault="00C04624">
      <w:pPr>
        <w:pStyle w:val="Corpotesto"/>
        <w:spacing w:before="120"/>
        <w:ind w:left="0"/>
        <w:rPr>
          <w:rFonts w:ascii="Times New Roman"/>
        </w:rPr>
      </w:pPr>
    </w:p>
    <w:p w14:paraId="4C9A8ECF" w14:textId="29A6B14F" w:rsidR="00C04624" w:rsidRDefault="00000000">
      <w:pPr>
        <w:pStyle w:val="Corpotesto"/>
        <w:spacing w:before="1"/>
      </w:pPr>
      <w:r>
        <w:t>Marca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bollo</w:t>
      </w:r>
    </w:p>
    <w:p w14:paraId="60657796" w14:textId="514D2AE4" w:rsidR="00C04624" w:rsidRDefault="00C04624" w:rsidP="00CC3688">
      <w:pPr>
        <w:pStyle w:val="Corpotesto"/>
        <w:ind w:left="0"/>
        <w:jc w:val="center"/>
        <w:rPr>
          <w:sz w:val="22"/>
        </w:rPr>
      </w:pPr>
    </w:p>
    <w:p w14:paraId="2FA98DE9" w14:textId="77777777" w:rsidR="00C04624" w:rsidRDefault="00C04624">
      <w:pPr>
        <w:pStyle w:val="Corpotesto"/>
        <w:ind w:left="0"/>
        <w:rPr>
          <w:sz w:val="22"/>
        </w:rPr>
      </w:pPr>
    </w:p>
    <w:p w14:paraId="2C1D97F2" w14:textId="77777777" w:rsidR="00FF2F39" w:rsidRDefault="00FF2F39">
      <w:pPr>
        <w:pStyle w:val="Titolo"/>
        <w:rPr>
          <w:spacing w:val="-2"/>
        </w:rPr>
      </w:pPr>
    </w:p>
    <w:p w14:paraId="688A925D" w14:textId="77777777" w:rsidR="00FF2F39" w:rsidRDefault="00FF2F39">
      <w:pPr>
        <w:pStyle w:val="Titolo"/>
        <w:rPr>
          <w:spacing w:val="-2"/>
        </w:rPr>
      </w:pPr>
    </w:p>
    <w:p w14:paraId="427CA28F" w14:textId="248B98C3" w:rsidR="00FF2F39" w:rsidRDefault="00FF2F39" w:rsidP="00FF2F39">
      <w:pPr>
        <w:pStyle w:val="Titolo"/>
        <w:jc w:val="right"/>
        <w:rPr>
          <w:spacing w:val="-2"/>
        </w:rPr>
      </w:pPr>
      <w:r>
        <w:rPr>
          <w:spacing w:val="-2"/>
        </w:rPr>
        <w:t>Al Sindaco del Comune di San Giorgio Ionico</w:t>
      </w:r>
    </w:p>
    <w:p w14:paraId="65504915" w14:textId="56D676E4" w:rsidR="00B94299" w:rsidRDefault="00B94299" w:rsidP="00FF2F39">
      <w:pPr>
        <w:pStyle w:val="Titolo"/>
        <w:jc w:val="right"/>
        <w:rPr>
          <w:spacing w:val="-2"/>
        </w:rPr>
      </w:pPr>
      <w:r>
        <w:rPr>
          <w:spacing w:val="-2"/>
        </w:rPr>
        <w:t>protocollo@pec.comunesangiorgioionico.it</w:t>
      </w:r>
    </w:p>
    <w:p w14:paraId="5EA08165" w14:textId="77777777" w:rsidR="00FF2F39" w:rsidRDefault="00FF2F39" w:rsidP="00FF2F39">
      <w:pPr>
        <w:pStyle w:val="Titolo"/>
        <w:jc w:val="right"/>
      </w:pPr>
    </w:p>
    <w:p w14:paraId="519D8A15" w14:textId="77777777" w:rsidR="00C04624" w:rsidRDefault="00000000">
      <w:pPr>
        <w:pStyle w:val="Titolo1"/>
        <w:spacing w:before="243"/>
        <w:ind w:left="243" w:right="113"/>
        <w:jc w:val="center"/>
      </w:pPr>
      <w:r>
        <w:t>ISTANZA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AUTORIZZAZIONE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TUMULAZIONE</w:t>
      </w:r>
      <w:r>
        <w:rPr>
          <w:spacing w:val="-8"/>
        </w:rPr>
        <w:t xml:space="preserve"> </w:t>
      </w:r>
      <w:r>
        <w:t>PRIVILEGIATA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LOCALITA’ DIVERSE DAI CIMITERI</w:t>
      </w:r>
    </w:p>
    <w:p w14:paraId="23C71B7A" w14:textId="4B1BE193" w:rsidR="00C04624" w:rsidRDefault="00000000">
      <w:pPr>
        <w:ind w:left="3952" w:hanging="3612"/>
        <w:rPr>
          <w:i/>
          <w:sz w:val="18"/>
        </w:rPr>
      </w:pP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105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285/1990,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1"/>
          <w:sz w:val="18"/>
        </w:rPr>
        <w:t xml:space="preserve"> </w:t>
      </w:r>
      <w:r w:rsidR="00536F48">
        <w:rPr>
          <w:i/>
          <w:sz w:val="18"/>
        </w:rPr>
        <w:t xml:space="preserve">22 comma 9 R.R. Puglia n. 8/2015 </w:t>
      </w:r>
      <w:r w:rsidR="00C309EE">
        <w:rPr>
          <w:i/>
          <w:sz w:val="18"/>
        </w:rPr>
        <w:t>, art 6 comma 2 L.R. 34/2008</w:t>
      </w:r>
      <w:r>
        <w:rPr>
          <w:i/>
          <w:spacing w:val="-4"/>
          <w:sz w:val="18"/>
        </w:rPr>
        <w:t xml:space="preserve"> </w:t>
      </w:r>
    </w:p>
    <w:p w14:paraId="2875D49D" w14:textId="77777777" w:rsidR="00C04624" w:rsidRDefault="00000000">
      <w:pPr>
        <w:pStyle w:val="Corpotesto"/>
        <w:tabs>
          <w:tab w:val="left" w:pos="9670"/>
        </w:tabs>
        <w:spacing w:before="186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4B6A54D7" w14:textId="77777777" w:rsidR="00C04624" w:rsidRDefault="00000000">
      <w:pPr>
        <w:pStyle w:val="Corpotesto"/>
        <w:tabs>
          <w:tab w:val="left" w:pos="5567"/>
          <w:tab w:val="left" w:pos="8231"/>
        </w:tabs>
        <w:spacing w:before="145"/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</w:p>
    <w:p w14:paraId="494592B9" w14:textId="77777777" w:rsidR="00C04624" w:rsidRDefault="00000000">
      <w:pPr>
        <w:pStyle w:val="Corpotesto"/>
        <w:tabs>
          <w:tab w:val="left" w:pos="5623"/>
          <w:tab w:val="left" w:pos="9721"/>
        </w:tabs>
        <w:spacing w:before="147" w:line="243" w:lineRule="exact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</w:p>
    <w:p w14:paraId="0D1A9C26" w14:textId="77777777" w:rsidR="00C04624" w:rsidRDefault="00000000">
      <w:pPr>
        <w:pStyle w:val="Titolo1"/>
        <w:spacing w:line="243" w:lineRule="exact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0E52895" w14:textId="77777777" w:rsidR="00C04624" w:rsidRDefault="00000000">
      <w:pPr>
        <w:pStyle w:val="Paragrafoelenco"/>
        <w:numPr>
          <w:ilvl w:val="0"/>
          <w:numId w:val="3"/>
        </w:numPr>
        <w:tabs>
          <w:tab w:val="left" w:pos="433"/>
          <w:tab w:val="left" w:pos="9726"/>
        </w:tabs>
        <w:spacing w:before="147" w:line="243" w:lineRule="exact"/>
        <w:ind w:left="433" w:hanging="318"/>
        <w:rPr>
          <w:b/>
          <w:sz w:val="20"/>
        </w:rPr>
      </w:pPr>
      <w:r>
        <w:rPr>
          <w:b/>
          <w:sz w:val="20"/>
        </w:rPr>
        <w:t>Familiare</w:t>
      </w:r>
      <w:r>
        <w:rPr>
          <w:b/>
          <w:spacing w:val="-5"/>
          <w:sz w:val="20"/>
        </w:rPr>
        <w:t xml:space="preserve"> </w:t>
      </w:r>
      <w:r>
        <w:rPr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14:paraId="0252C09D" w14:textId="77777777" w:rsidR="00C04624" w:rsidRDefault="00000000">
      <w:pPr>
        <w:spacing w:line="194" w:lineRule="exact"/>
        <w:ind w:left="475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cognome,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parentela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col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defunto</w:t>
      </w:r>
    </w:p>
    <w:p w14:paraId="3BB3EA67" w14:textId="77777777" w:rsidR="00C04624" w:rsidRDefault="00000000">
      <w:pPr>
        <w:pStyle w:val="Corpotesto"/>
        <w:tabs>
          <w:tab w:val="left" w:pos="9754"/>
        </w:tabs>
        <w:spacing w:line="243" w:lineRule="exact"/>
        <w:rPr>
          <w:rFonts w:ascii="Times New Roman"/>
        </w:rPr>
      </w:pPr>
      <w:r>
        <w:t>Recapiti Telefonici e/o fax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00344113" w14:textId="3A5440CA" w:rsidR="00C04624" w:rsidRDefault="00B00FA3">
      <w:pPr>
        <w:pStyle w:val="Corpotesto"/>
        <w:tabs>
          <w:tab w:val="left" w:pos="9547"/>
        </w:tabs>
        <w:spacing w:before="147"/>
        <w:rPr>
          <w:rFonts w:ascii="Times New Roman"/>
        </w:rPr>
      </w:pPr>
      <w:r>
        <w:t>Mail/</w:t>
      </w:r>
      <w:proofErr w:type="spellStart"/>
      <w:r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6FB11D3D" w14:textId="77777777" w:rsidR="00C04624" w:rsidRDefault="00000000">
      <w:pPr>
        <w:pStyle w:val="Titolo1"/>
        <w:numPr>
          <w:ilvl w:val="0"/>
          <w:numId w:val="3"/>
        </w:numPr>
        <w:tabs>
          <w:tab w:val="left" w:pos="417"/>
        </w:tabs>
        <w:spacing w:before="145"/>
        <w:ind w:left="417" w:hanging="302"/>
        <w:rPr>
          <w:b w:val="0"/>
        </w:rPr>
      </w:pP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CURIA</w:t>
      </w:r>
      <w:r>
        <w:rPr>
          <w:spacing w:val="-6"/>
        </w:rPr>
        <w:t xml:space="preserve"> </w:t>
      </w:r>
      <w:r>
        <w:t>Vescovile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78BB94DC" w14:textId="77777777" w:rsidR="00C04624" w:rsidRDefault="00000000">
      <w:pPr>
        <w:pStyle w:val="Corpotesto"/>
        <w:spacing w:before="104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663CFA" wp14:editId="0D3E11E0">
                <wp:simplePos x="0" y="0"/>
                <wp:positionH relativeFrom="page">
                  <wp:posOffset>721359</wp:posOffset>
                </wp:positionH>
                <wp:positionV relativeFrom="paragraph">
                  <wp:posOffset>235926</wp:posOffset>
                </wp:positionV>
                <wp:extent cx="60509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915">
                              <a:moveTo>
                                <a:pt x="0" y="0"/>
                              </a:moveTo>
                              <a:lnTo>
                                <a:pt x="605062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6DF0B" id="Graphic 3" o:spid="_x0000_s1026" style="position:absolute;margin-left:56.8pt;margin-top:18.6pt;width:476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CiFAIAAFsEAAAOAAAAZHJzL2Uyb0RvYy54bWysVMFu2zAMvQ/YPwi6L3ayN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" path="m,l605062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4F4AB322" w14:textId="74179C3B" w:rsidR="00C04624" w:rsidRDefault="00000000">
      <w:pPr>
        <w:pStyle w:val="Corpotesto"/>
        <w:tabs>
          <w:tab w:val="left" w:pos="9663"/>
          <w:tab w:val="left" w:pos="9754"/>
        </w:tabs>
        <w:spacing w:before="157" w:line="384" w:lineRule="auto"/>
        <w:ind w:right="143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Recapiti telefonici e /o Fax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mail</w:t>
      </w:r>
      <w:r w:rsidR="00B00FA3">
        <w:t>/</w:t>
      </w:r>
      <w:proofErr w:type="spellStart"/>
      <w:r w:rsidR="00B00FA3"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7FC6F8E3" w14:textId="77777777" w:rsidR="00C04624" w:rsidRDefault="00000000">
      <w:pPr>
        <w:pStyle w:val="Titolo1"/>
        <w:numPr>
          <w:ilvl w:val="0"/>
          <w:numId w:val="3"/>
        </w:numPr>
        <w:tabs>
          <w:tab w:val="left" w:pos="400"/>
          <w:tab w:val="left" w:pos="434"/>
        </w:tabs>
        <w:spacing w:before="2"/>
        <w:ind w:left="400" w:right="614" w:hanging="284"/>
      </w:pPr>
      <w:r>
        <w:tab/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Congregazione/Istituto/Ordine</w:t>
      </w:r>
      <w:r>
        <w:rPr>
          <w:spacing w:val="-11"/>
        </w:rPr>
        <w:t xml:space="preserve"> </w:t>
      </w:r>
      <w:r>
        <w:t xml:space="preserve">Ecclesiastico/ Associazione , altro </w:t>
      </w:r>
      <w:proofErr w:type="spellStart"/>
      <w:r>
        <w:t>etc</w:t>
      </w:r>
      <w:proofErr w:type="spellEnd"/>
      <w:r>
        <w:rPr>
          <w:b w:val="0"/>
        </w:rPr>
        <w:t>:</w:t>
      </w:r>
    </w:p>
    <w:p w14:paraId="0F471EFE" w14:textId="77777777" w:rsidR="00C04624" w:rsidRDefault="00000000">
      <w:pPr>
        <w:pStyle w:val="Corpotesto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4063B1" wp14:editId="3E3D424F">
                <wp:simplePos x="0" y="0"/>
                <wp:positionH relativeFrom="page">
                  <wp:posOffset>721359</wp:posOffset>
                </wp:positionH>
                <wp:positionV relativeFrom="paragraph">
                  <wp:posOffset>142397</wp:posOffset>
                </wp:positionV>
                <wp:extent cx="60509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915">
                              <a:moveTo>
                                <a:pt x="0" y="0"/>
                              </a:moveTo>
                              <a:lnTo>
                                <a:pt x="605062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22DF4" id="Graphic 4" o:spid="_x0000_s1026" style="position:absolute;margin-left:56.8pt;margin-top:11.2pt;width:47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CiFAIAAFsEAAAOAAAAZHJzL2Uyb0RvYy54bWysVMFu2zAMvQ/YPwi6L3ayN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" path="m,l605062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367CB9EF" w14:textId="6DE0BE96" w:rsidR="00C04624" w:rsidRDefault="00000000">
      <w:pPr>
        <w:pStyle w:val="Corpotesto"/>
        <w:tabs>
          <w:tab w:val="left" w:pos="9675"/>
          <w:tab w:val="left" w:pos="9768"/>
        </w:tabs>
        <w:spacing w:before="157" w:line="384" w:lineRule="auto"/>
        <w:ind w:right="113"/>
        <w:jc w:val="center"/>
        <w:rPr>
          <w:b/>
        </w:rPr>
      </w:pPr>
      <w:r>
        <w:t xml:space="preserve">con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Recapiti telefonici e/o fax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mail</w:t>
      </w:r>
      <w:r w:rsidR="001D2C19">
        <w:t>/</w:t>
      </w:r>
      <w:proofErr w:type="spellStart"/>
      <w:r w:rsidR="001D2C19"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C H I E D E</w:t>
      </w:r>
    </w:p>
    <w:p w14:paraId="69F5E07C" w14:textId="67D709E2" w:rsidR="00C04624" w:rsidRDefault="00000000" w:rsidP="000551AB">
      <w:pPr>
        <w:spacing w:before="99"/>
        <w:ind w:left="115" w:right="168"/>
        <w:jc w:val="center"/>
        <w:rPr>
          <w:sz w:val="20"/>
        </w:rPr>
      </w:pPr>
      <w:r>
        <w:rPr>
          <w:sz w:val="20"/>
        </w:rPr>
        <w:t xml:space="preserve">Ai sensi dell’art. 105 del DPR 285/1990, </w:t>
      </w:r>
      <w:r w:rsidR="000551AB" w:rsidRPr="000551AB">
        <w:rPr>
          <w:sz w:val="20"/>
        </w:rPr>
        <w:t>art. 22 comma 9 R.R. Puglia n. 8/2015, art 6 comma 2 L.R. 34/2008</w:t>
      </w:r>
    </w:p>
    <w:p w14:paraId="18B1ED03" w14:textId="77777777" w:rsidR="00C04624" w:rsidRDefault="00000000">
      <w:pPr>
        <w:pStyle w:val="Titolo1"/>
        <w:ind w:right="157"/>
        <w:jc w:val="both"/>
      </w:pPr>
      <w:r>
        <w:t>il rilascio dell’autorizzazione alla tumulazione privilegiata in luoghi diversi dal cimitero per la salma /resti ossei /ceneri</w:t>
      </w:r>
      <w:r>
        <w:rPr>
          <w:spacing w:val="40"/>
        </w:rPr>
        <w:t xml:space="preserve"> </w:t>
      </w:r>
      <w:r>
        <w:t>del/la</w:t>
      </w:r>
      <w:r>
        <w:rPr>
          <w:spacing w:val="40"/>
        </w:rPr>
        <w:t xml:space="preserve"> </w:t>
      </w:r>
      <w:r>
        <w:t>defunto/a:</w:t>
      </w:r>
    </w:p>
    <w:p w14:paraId="7CDE3825" w14:textId="77777777" w:rsidR="00C04624" w:rsidRDefault="00000000">
      <w:pPr>
        <w:pStyle w:val="Corpotesto"/>
        <w:spacing w:before="102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5B5B4" wp14:editId="74B88E88">
                <wp:simplePos x="0" y="0"/>
                <wp:positionH relativeFrom="page">
                  <wp:posOffset>721359</wp:posOffset>
                </wp:positionH>
                <wp:positionV relativeFrom="paragraph">
                  <wp:posOffset>234405</wp:posOffset>
                </wp:positionV>
                <wp:extent cx="60509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915">
                              <a:moveTo>
                                <a:pt x="0" y="0"/>
                              </a:moveTo>
                              <a:lnTo>
                                <a:pt x="605062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A32D" id="Graphic 5" o:spid="_x0000_s1026" style="position:absolute;margin-left:56.8pt;margin-top:18.45pt;width:476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CiFAIAAFsEAAAOAAAAZHJzL2Uyb0RvYy54bWysVMFu2zAMvQ/YPwi6L3ayN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" path="m,l605062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741CDC26" w14:textId="39B9919D" w:rsidR="00C04624" w:rsidRDefault="00000000">
      <w:pPr>
        <w:pStyle w:val="Corpotesto"/>
        <w:tabs>
          <w:tab w:val="left" w:pos="5397"/>
          <w:tab w:val="left" w:pos="5615"/>
          <w:tab w:val="left" w:pos="9550"/>
          <w:tab w:val="left" w:pos="9587"/>
        </w:tabs>
        <w:spacing w:before="18" w:line="480" w:lineRule="atLeast"/>
        <w:ind w:right="276"/>
        <w:jc w:val="both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8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deceduto/a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</w:p>
    <w:p w14:paraId="12368FA0" w14:textId="3CD73CE7" w:rsidR="00C04624" w:rsidRDefault="00000000">
      <w:pPr>
        <w:tabs>
          <w:tab w:val="left" w:pos="9604"/>
        </w:tabs>
        <w:spacing w:before="159"/>
        <w:ind w:left="115"/>
        <w:jc w:val="both"/>
        <w:rPr>
          <w:rFonts w:ascii="Times New Roman"/>
          <w:sz w:val="20"/>
        </w:rPr>
      </w:pPr>
      <w:r>
        <w:rPr>
          <w:sz w:val="20"/>
        </w:rPr>
        <w:t xml:space="preserve">nel seguente luogo: </w:t>
      </w:r>
      <w:r>
        <w:rPr>
          <w:rFonts w:ascii="Times New Roman"/>
          <w:sz w:val="20"/>
          <w:u w:val="single"/>
        </w:rPr>
        <w:tab/>
      </w:r>
    </w:p>
    <w:p w14:paraId="52309D4E" w14:textId="77777777" w:rsidR="00C04624" w:rsidRDefault="00000000">
      <w:pPr>
        <w:pStyle w:val="Corpotesto"/>
        <w:spacing w:before="116"/>
        <w:ind w:left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40F6EF" wp14:editId="424E0EA8">
                <wp:simplePos x="0" y="0"/>
                <wp:positionH relativeFrom="page">
                  <wp:posOffset>721359</wp:posOffset>
                </wp:positionH>
                <wp:positionV relativeFrom="paragraph">
                  <wp:posOffset>234971</wp:posOffset>
                </wp:positionV>
                <wp:extent cx="60509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915">
                              <a:moveTo>
                                <a:pt x="0" y="0"/>
                              </a:moveTo>
                              <a:lnTo>
                                <a:pt x="605062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04E1" id="Graphic 6" o:spid="_x0000_s1026" style="position:absolute;margin-left:56.8pt;margin-top:18.5pt;width:47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CiFAIAAFsEAAAOAAAAZHJzL2Uyb0RvYy54bWysVMFu2zAMvQ/YPwi6L3ayNW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" path="m,l605062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2E0F8B4F" w14:textId="77777777" w:rsidR="00C04624" w:rsidRDefault="00000000">
      <w:pPr>
        <w:spacing w:before="13"/>
        <w:ind w:left="115"/>
        <w:rPr>
          <w:b/>
          <w:i/>
          <w:sz w:val="16"/>
        </w:rPr>
      </w:pPr>
      <w:r>
        <w:rPr>
          <w:b/>
          <w:i/>
          <w:sz w:val="16"/>
        </w:rPr>
        <w:t>(indicare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località,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indirizzo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dell’edificio,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riferimento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catastale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luogo)</w:t>
      </w:r>
    </w:p>
    <w:p w14:paraId="2560249A" w14:textId="77777777" w:rsidR="00C04624" w:rsidRDefault="00C04624">
      <w:pPr>
        <w:rPr>
          <w:sz w:val="16"/>
        </w:rPr>
        <w:sectPr w:rsidR="00C04624" w:rsidSect="00AA78E0">
          <w:footerReference w:type="default" r:id="rId7"/>
          <w:type w:val="continuous"/>
          <w:pgSz w:w="11900" w:h="16840"/>
          <w:pgMar w:top="460" w:right="980" w:bottom="1140" w:left="1020" w:header="0" w:footer="951" w:gutter="0"/>
          <w:pgNumType w:start="1"/>
          <w:cols w:space="720"/>
        </w:sectPr>
      </w:pPr>
    </w:p>
    <w:p w14:paraId="7468E5AF" w14:textId="77777777" w:rsidR="00C04624" w:rsidRDefault="00000000">
      <w:pPr>
        <w:pStyle w:val="Corpotesto"/>
        <w:spacing w:before="87"/>
      </w:pPr>
      <w:r>
        <w:lastRenderedPageBreak/>
        <w:t>consapevole delle sanzioni penali nel caso di dichiarazioni non veritiere, di formazione o uso di atti falsi, ai sensi dell’ 76 del D.P.R. 28/12/2000 n. 445, il sottoscritto</w:t>
      </w:r>
    </w:p>
    <w:p w14:paraId="77405E2F" w14:textId="77777777" w:rsidR="00C04624" w:rsidRDefault="00000000">
      <w:pPr>
        <w:spacing w:before="145"/>
        <w:ind w:right="26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 R</w:t>
      </w:r>
      <w:r>
        <w:rPr>
          <w:b/>
          <w:spacing w:val="-1"/>
          <w:sz w:val="21"/>
        </w:rPr>
        <w:t xml:space="preserve"> </w:t>
      </w:r>
      <w:r>
        <w:rPr>
          <w:b/>
          <w:spacing w:val="-10"/>
          <w:sz w:val="21"/>
        </w:rPr>
        <w:t>A</w:t>
      </w:r>
    </w:p>
    <w:p w14:paraId="7B6A3BC3" w14:textId="7726CB8C" w:rsidR="00C04624" w:rsidRPr="008D6BAB" w:rsidRDefault="00000000" w:rsidP="008D6BAB">
      <w:pPr>
        <w:tabs>
          <w:tab w:val="left" w:pos="836"/>
        </w:tabs>
        <w:spacing w:before="147"/>
        <w:ind w:right="157"/>
        <w:rPr>
          <w:sz w:val="20"/>
        </w:rPr>
      </w:pPr>
      <w:r w:rsidRPr="008D6BAB">
        <w:rPr>
          <w:sz w:val="20"/>
        </w:rPr>
        <w:t>che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sussistono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le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motivazioni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per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tributare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eccezionali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benemerenze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o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concorrono</w:t>
      </w:r>
      <w:r w:rsidRPr="008D6BAB">
        <w:rPr>
          <w:spacing w:val="40"/>
          <w:sz w:val="20"/>
        </w:rPr>
        <w:t xml:space="preserve"> </w:t>
      </w:r>
      <w:r w:rsidRPr="008D6BAB">
        <w:rPr>
          <w:sz w:val="20"/>
        </w:rPr>
        <w:t>giustificati motivi di speciali onoranze per il defunto succitato</w:t>
      </w:r>
      <w:r w:rsidR="008A1A80">
        <w:rPr>
          <w:sz w:val="20"/>
        </w:rPr>
        <w:t>.</w:t>
      </w:r>
    </w:p>
    <w:p w14:paraId="18147143" w14:textId="381F0F08" w:rsidR="00C04624" w:rsidRDefault="00000000" w:rsidP="008A1A80">
      <w:pPr>
        <w:pStyle w:val="Titolo1"/>
        <w:spacing w:before="147" w:line="243" w:lineRule="exact"/>
        <w:ind w:left="0"/>
        <w:jc w:val="both"/>
      </w:pPr>
      <w:r>
        <w:t>All’uopo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 w:rsidR="003D718A">
        <w:rPr>
          <w:spacing w:val="-2"/>
        </w:rPr>
        <w:t>a</w:t>
      </w:r>
      <w:r>
        <w:rPr>
          <w:spacing w:val="-2"/>
        </w:rPr>
        <w:t>llega:</w:t>
      </w:r>
    </w:p>
    <w:p w14:paraId="6349D022" w14:textId="2C51081F" w:rsidR="00C04624" w:rsidRDefault="00000000">
      <w:pPr>
        <w:pStyle w:val="Paragrafoelenco"/>
        <w:numPr>
          <w:ilvl w:val="0"/>
          <w:numId w:val="1"/>
        </w:numPr>
        <w:tabs>
          <w:tab w:val="left" w:pos="455"/>
        </w:tabs>
        <w:ind w:left="115" w:right="152" w:firstLine="0"/>
        <w:jc w:val="both"/>
        <w:rPr>
          <w:sz w:val="20"/>
        </w:rPr>
      </w:pPr>
      <w:r>
        <w:rPr>
          <w:sz w:val="20"/>
        </w:rPr>
        <w:t>Certificato di morte e causa di morte</w:t>
      </w:r>
      <w:r w:rsidR="00F40C64">
        <w:rPr>
          <w:sz w:val="20"/>
        </w:rPr>
        <w:t>;</w:t>
      </w:r>
      <w:r>
        <w:rPr>
          <w:sz w:val="20"/>
        </w:rPr>
        <w:t xml:space="preserve"> </w:t>
      </w:r>
    </w:p>
    <w:p w14:paraId="21C29C6B" w14:textId="3BD6A8C9" w:rsidR="00C04624" w:rsidRDefault="00000000">
      <w:pPr>
        <w:pStyle w:val="Paragrafoelenco"/>
        <w:numPr>
          <w:ilvl w:val="0"/>
          <w:numId w:val="1"/>
        </w:numPr>
        <w:tabs>
          <w:tab w:val="left" w:pos="441"/>
        </w:tabs>
        <w:ind w:left="115" w:right="154" w:firstLine="0"/>
        <w:jc w:val="both"/>
        <w:rPr>
          <w:sz w:val="20"/>
        </w:rPr>
      </w:pPr>
      <w:r>
        <w:rPr>
          <w:sz w:val="20"/>
        </w:rPr>
        <w:t>relazione circostanziata e dettagliata con espost</w:t>
      </w:r>
      <w:r w:rsidR="003E0AB9">
        <w:rPr>
          <w:sz w:val="20"/>
        </w:rPr>
        <w:t>i</w:t>
      </w:r>
      <w:r>
        <w:rPr>
          <w:sz w:val="20"/>
        </w:rPr>
        <w:t xml:space="preserve"> i motivi di speciale onoranze e eccezionali benemerenze per cui si propone la richiesta</w:t>
      </w:r>
      <w:r w:rsidR="00A179F4">
        <w:rPr>
          <w:sz w:val="20"/>
        </w:rPr>
        <w:t>;</w:t>
      </w:r>
    </w:p>
    <w:p w14:paraId="41F77635" w14:textId="68103D8A" w:rsidR="00C04624" w:rsidRDefault="00000000">
      <w:pPr>
        <w:pStyle w:val="Paragrafoelenco"/>
        <w:numPr>
          <w:ilvl w:val="0"/>
          <w:numId w:val="1"/>
        </w:numPr>
        <w:tabs>
          <w:tab w:val="left" w:pos="473"/>
        </w:tabs>
        <w:ind w:left="115" w:right="161" w:firstLine="0"/>
        <w:jc w:val="both"/>
        <w:rPr>
          <w:sz w:val="20"/>
        </w:rPr>
      </w:pPr>
      <w:r>
        <w:rPr>
          <w:sz w:val="20"/>
        </w:rPr>
        <w:t xml:space="preserve">Nulla Osta della competente Curia Vescovile con particolare riferimento all’art. 1242 del codice di diritto canonico, qualora la tomba sia </w:t>
      </w:r>
      <w:r w:rsidR="00A179F4">
        <w:rPr>
          <w:sz w:val="20"/>
        </w:rPr>
        <w:t xml:space="preserve">in </w:t>
      </w:r>
      <w:r>
        <w:rPr>
          <w:sz w:val="20"/>
        </w:rPr>
        <w:t>luogo di culto;</w:t>
      </w:r>
    </w:p>
    <w:p w14:paraId="4D7EB814" w14:textId="77777777" w:rsidR="00C04624" w:rsidRDefault="00000000">
      <w:pPr>
        <w:pStyle w:val="Paragrafoelenco"/>
        <w:numPr>
          <w:ilvl w:val="0"/>
          <w:numId w:val="1"/>
        </w:numPr>
        <w:tabs>
          <w:tab w:val="left" w:pos="455"/>
        </w:tabs>
        <w:ind w:left="115" w:right="156" w:firstLine="0"/>
        <w:jc w:val="both"/>
        <w:rPr>
          <w:sz w:val="20"/>
        </w:rPr>
      </w:pPr>
      <w:r>
        <w:rPr>
          <w:sz w:val="20"/>
        </w:rPr>
        <w:t xml:space="preserve">biografia dell’estinto, corredata da ogni possibile materiale illustrativo dei meriti per cui si richiede la tumulazione fuori del cimitero (opuscoli, libri, ritagli di giornali e testimonianze </w:t>
      </w:r>
      <w:r>
        <w:rPr>
          <w:spacing w:val="-2"/>
          <w:sz w:val="20"/>
        </w:rPr>
        <w:t>varie);</w:t>
      </w:r>
    </w:p>
    <w:p w14:paraId="240D2E3A" w14:textId="77777777" w:rsidR="000C5CC6" w:rsidRPr="000C5CC6" w:rsidRDefault="00000000" w:rsidP="000C5CC6">
      <w:pPr>
        <w:pStyle w:val="Paragrafoelenco"/>
        <w:numPr>
          <w:ilvl w:val="0"/>
          <w:numId w:val="1"/>
        </w:numPr>
        <w:tabs>
          <w:tab w:val="left" w:pos="449"/>
        </w:tabs>
        <w:ind w:left="115" w:right="154" w:firstLine="0"/>
        <w:jc w:val="both"/>
        <w:rPr>
          <w:sz w:val="20"/>
        </w:rPr>
      </w:pPr>
      <w:r>
        <w:rPr>
          <w:sz w:val="20"/>
        </w:rPr>
        <w:t xml:space="preserve">Nulla Osta dei familiari, qualora la domanda sia fatta da persona estranea alla famiglia del </w:t>
      </w:r>
      <w:r>
        <w:rPr>
          <w:spacing w:val="-2"/>
          <w:sz w:val="20"/>
        </w:rPr>
        <w:t>defunto;</w:t>
      </w:r>
    </w:p>
    <w:p w14:paraId="5CF064BD" w14:textId="77777777" w:rsidR="000C5CC6" w:rsidRDefault="00000000" w:rsidP="000C5CC6">
      <w:pPr>
        <w:pStyle w:val="Paragrafoelenco"/>
        <w:numPr>
          <w:ilvl w:val="0"/>
          <w:numId w:val="1"/>
        </w:numPr>
        <w:tabs>
          <w:tab w:val="left" w:pos="449"/>
        </w:tabs>
        <w:ind w:left="115" w:right="154" w:firstLine="0"/>
        <w:jc w:val="both"/>
        <w:rPr>
          <w:sz w:val="20"/>
        </w:rPr>
      </w:pPr>
      <w:r w:rsidRPr="000C5CC6">
        <w:rPr>
          <w:sz w:val="20"/>
        </w:rPr>
        <w:t xml:space="preserve">Nulla Osta della Soprintendenza ai Beni Culturali ai sensi del </w:t>
      </w:r>
      <w:proofErr w:type="spellStart"/>
      <w:r w:rsidRPr="000C5CC6">
        <w:rPr>
          <w:sz w:val="20"/>
        </w:rPr>
        <w:t>D.Lgs</w:t>
      </w:r>
      <w:proofErr w:type="spellEnd"/>
      <w:r w:rsidRPr="000C5CC6">
        <w:rPr>
          <w:sz w:val="20"/>
        </w:rPr>
        <w:t xml:space="preserve"> 42/2004 in caso</w:t>
      </w:r>
      <w:r w:rsidRPr="000C5CC6">
        <w:rPr>
          <w:spacing w:val="40"/>
          <w:sz w:val="20"/>
        </w:rPr>
        <w:t xml:space="preserve"> </w:t>
      </w:r>
      <w:r w:rsidRPr="000C5CC6">
        <w:rPr>
          <w:sz w:val="20"/>
        </w:rPr>
        <w:t>sia soggetto a vincoli architettonici, diversamente andrà allegata certificazione che l’edificio non è soggetto a vincoli di cui al D.lgs. n. 42/2004;</w:t>
      </w:r>
    </w:p>
    <w:p w14:paraId="50B78DE3" w14:textId="7CADAA74" w:rsidR="0045196D" w:rsidRDefault="00000000" w:rsidP="0045196D">
      <w:pPr>
        <w:pStyle w:val="Paragrafoelenco"/>
        <w:numPr>
          <w:ilvl w:val="0"/>
          <w:numId w:val="1"/>
        </w:numPr>
        <w:tabs>
          <w:tab w:val="left" w:pos="449"/>
        </w:tabs>
        <w:ind w:left="115" w:right="154" w:firstLine="0"/>
        <w:jc w:val="both"/>
        <w:rPr>
          <w:sz w:val="20"/>
        </w:rPr>
      </w:pPr>
      <w:r w:rsidRPr="00EC26D3">
        <w:rPr>
          <w:sz w:val="20"/>
          <w:u w:val="single"/>
        </w:rPr>
        <w:t>Parere igienico-sanitario dell’</w:t>
      </w:r>
      <w:r w:rsidR="00F66D92">
        <w:rPr>
          <w:sz w:val="20"/>
          <w:u w:val="single"/>
        </w:rPr>
        <w:t xml:space="preserve">ASL (Azienda Sanitaria Locale) </w:t>
      </w:r>
      <w:r w:rsidRPr="000C5CC6">
        <w:rPr>
          <w:sz w:val="20"/>
        </w:rPr>
        <w:t>sull’idoneità della tomba e sulla rispondenza ai requisiti di questa prescritti dal DPR 285/1990;</w:t>
      </w:r>
    </w:p>
    <w:p w14:paraId="43A05C44" w14:textId="77777777" w:rsidR="00584E56" w:rsidRDefault="00000000" w:rsidP="0045196D">
      <w:pPr>
        <w:pStyle w:val="Paragrafoelenco"/>
        <w:numPr>
          <w:ilvl w:val="0"/>
          <w:numId w:val="1"/>
        </w:numPr>
        <w:tabs>
          <w:tab w:val="left" w:pos="449"/>
        </w:tabs>
        <w:ind w:left="115" w:right="154" w:firstLine="0"/>
        <w:jc w:val="both"/>
        <w:rPr>
          <w:sz w:val="20"/>
        </w:rPr>
      </w:pPr>
      <w:r w:rsidRPr="0045196D">
        <w:rPr>
          <w:sz w:val="20"/>
        </w:rPr>
        <w:t>Planimetria in scala 1:100 dell’edificio destinato ad accogliere la tomba con indicata ubicazione della stessa; Particolari costruttivi ed architettonici della tomba in scala 1:20 (sez. e pianta);</w:t>
      </w:r>
    </w:p>
    <w:p w14:paraId="48432AA1" w14:textId="7A008586" w:rsidR="00C04624" w:rsidRPr="0045196D" w:rsidRDefault="00000000" w:rsidP="0045196D">
      <w:pPr>
        <w:pStyle w:val="Paragrafoelenco"/>
        <w:numPr>
          <w:ilvl w:val="0"/>
          <w:numId w:val="1"/>
        </w:numPr>
        <w:tabs>
          <w:tab w:val="left" w:pos="449"/>
        </w:tabs>
        <w:ind w:left="115" w:right="154" w:firstLine="0"/>
        <w:jc w:val="both"/>
        <w:rPr>
          <w:sz w:val="20"/>
        </w:rPr>
      </w:pPr>
      <w:r w:rsidRPr="0045196D">
        <w:rPr>
          <w:sz w:val="20"/>
        </w:rPr>
        <w:t xml:space="preserve">Relazione tecnica relativa alla specifica tumulazione che rispetti le caratteristiche tecniche </w:t>
      </w:r>
      <w:r w:rsidR="0045196D">
        <w:rPr>
          <w:sz w:val="20"/>
        </w:rPr>
        <w:t>di cui alla vigente normativa</w:t>
      </w:r>
      <w:r w:rsidR="00FB7CE6">
        <w:rPr>
          <w:sz w:val="20"/>
        </w:rPr>
        <w:t>.</w:t>
      </w:r>
    </w:p>
    <w:p w14:paraId="1FD7B7DE" w14:textId="77777777" w:rsidR="00C04624" w:rsidRDefault="00C04624">
      <w:pPr>
        <w:pStyle w:val="Corpotesto"/>
        <w:ind w:left="0"/>
      </w:pPr>
    </w:p>
    <w:p w14:paraId="2F0AEEB4" w14:textId="77777777" w:rsidR="00EC15DC" w:rsidRDefault="00EC15DC">
      <w:pPr>
        <w:pStyle w:val="Corpotesto"/>
        <w:ind w:left="0"/>
      </w:pPr>
    </w:p>
    <w:p w14:paraId="31B584E2" w14:textId="77777777" w:rsidR="00C04624" w:rsidRDefault="00000000" w:rsidP="0045196D">
      <w:pPr>
        <w:pStyle w:val="Corpotesto"/>
        <w:tabs>
          <w:tab w:val="left" w:pos="4675"/>
        </w:tabs>
        <w:spacing w:line="243" w:lineRule="exact"/>
        <w:jc w:val="both"/>
        <w:rPr>
          <w:rFonts w:ascii="Times New Roman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data,</w:t>
      </w:r>
      <w:r>
        <w:rPr>
          <w:rFonts w:ascii="Times New Roman"/>
          <w:u w:val="single"/>
        </w:rPr>
        <w:tab/>
      </w:r>
    </w:p>
    <w:p w14:paraId="70032F3F" w14:textId="77777777" w:rsidR="0045196D" w:rsidRDefault="0045196D">
      <w:pPr>
        <w:pStyle w:val="Corpotesto"/>
        <w:tabs>
          <w:tab w:val="left" w:pos="9794"/>
        </w:tabs>
        <w:spacing w:line="243" w:lineRule="exact"/>
        <w:ind w:left="2982"/>
      </w:pPr>
    </w:p>
    <w:p w14:paraId="1BB7A5A6" w14:textId="6297AE36" w:rsidR="00C04624" w:rsidRDefault="00000000">
      <w:pPr>
        <w:pStyle w:val="Corpotesto"/>
        <w:tabs>
          <w:tab w:val="left" w:pos="9794"/>
        </w:tabs>
        <w:spacing w:line="243" w:lineRule="exact"/>
        <w:ind w:left="2982"/>
        <w:rPr>
          <w:rFonts w:ascii="Times New Roman"/>
        </w:rPr>
      </w:pPr>
      <w:r>
        <w:t xml:space="preserve">Firma del dichiarante </w:t>
      </w:r>
      <w:r>
        <w:rPr>
          <w:rFonts w:ascii="Times New Roman"/>
          <w:u w:val="single"/>
        </w:rPr>
        <w:tab/>
      </w:r>
    </w:p>
    <w:p w14:paraId="6FD74FDA" w14:textId="453877BA" w:rsidR="00C04624" w:rsidRDefault="00000000" w:rsidP="0045196D">
      <w:pPr>
        <w:spacing w:before="219"/>
        <w:ind w:right="149"/>
        <w:jc w:val="both"/>
        <w:rPr>
          <w:rFonts w:ascii="Times New Roman" w:hAnsi="Times New Roman"/>
        </w:rPr>
      </w:pPr>
      <w:r>
        <w:rPr>
          <w:b/>
          <w:i/>
          <w:sz w:val="16"/>
        </w:rPr>
        <w:t xml:space="preserve">Allegare Copia documento d’identità </w:t>
      </w:r>
    </w:p>
    <w:sectPr w:rsidR="00C04624">
      <w:pgSz w:w="11900" w:h="16840"/>
      <w:pgMar w:top="480" w:right="980" w:bottom="1140" w:left="10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991" w14:textId="77777777" w:rsidR="00AA78E0" w:rsidRDefault="00AA78E0">
      <w:r>
        <w:separator/>
      </w:r>
    </w:p>
  </w:endnote>
  <w:endnote w:type="continuationSeparator" w:id="0">
    <w:p w14:paraId="535574BD" w14:textId="77777777" w:rsidR="00AA78E0" w:rsidRDefault="00AA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070F" w14:textId="5020DCF5" w:rsidR="00C04624" w:rsidRDefault="00C04624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38C6" w14:textId="77777777" w:rsidR="00AA78E0" w:rsidRDefault="00AA78E0">
      <w:r>
        <w:separator/>
      </w:r>
    </w:p>
  </w:footnote>
  <w:footnote w:type="continuationSeparator" w:id="0">
    <w:p w14:paraId="1519D446" w14:textId="77777777" w:rsidR="00AA78E0" w:rsidRDefault="00AA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5A3"/>
    <w:multiLevelType w:val="hybridMultilevel"/>
    <w:tmpl w:val="980A232A"/>
    <w:lvl w:ilvl="0" w:tplc="554CBE34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8442419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5E7C50B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D7DE1EC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8EEEBC22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08642FA2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EA74EEAC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FB6CFA46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D32A7B32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32572F"/>
    <w:multiLevelType w:val="hybridMultilevel"/>
    <w:tmpl w:val="FED286EA"/>
    <w:lvl w:ilvl="0" w:tplc="64105590">
      <w:start w:val="1"/>
      <w:numFmt w:val="decimal"/>
      <w:lvlText w:val="%1)"/>
      <w:lvlJc w:val="left"/>
      <w:pPr>
        <w:ind w:left="435" w:hanging="3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D10E9978">
      <w:numFmt w:val="bullet"/>
      <w:lvlText w:val="•"/>
      <w:lvlJc w:val="left"/>
      <w:pPr>
        <w:ind w:left="1386" w:hanging="320"/>
      </w:pPr>
      <w:rPr>
        <w:rFonts w:hint="default"/>
        <w:lang w:val="it-IT" w:eastAsia="en-US" w:bidi="ar-SA"/>
      </w:rPr>
    </w:lvl>
    <w:lvl w:ilvl="2" w:tplc="206052C8">
      <w:numFmt w:val="bullet"/>
      <w:lvlText w:val="•"/>
      <w:lvlJc w:val="left"/>
      <w:pPr>
        <w:ind w:left="2332" w:hanging="320"/>
      </w:pPr>
      <w:rPr>
        <w:rFonts w:hint="default"/>
        <w:lang w:val="it-IT" w:eastAsia="en-US" w:bidi="ar-SA"/>
      </w:rPr>
    </w:lvl>
    <w:lvl w:ilvl="3" w:tplc="256AB18E">
      <w:numFmt w:val="bullet"/>
      <w:lvlText w:val="•"/>
      <w:lvlJc w:val="left"/>
      <w:pPr>
        <w:ind w:left="3278" w:hanging="320"/>
      </w:pPr>
      <w:rPr>
        <w:rFonts w:hint="default"/>
        <w:lang w:val="it-IT" w:eastAsia="en-US" w:bidi="ar-SA"/>
      </w:rPr>
    </w:lvl>
    <w:lvl w:ilvl="4" w:tplc="11A6738A">
      <w:numFmt w:val="bullet"/>
      <w:lvlText w:val="•"/>
      <w:lvlJc w:val="left"/>
      <w:pPr>
        <w:ind w:left="4224" w:hanging="320"/>
      </w:pPr>
      <w:rPr>
        <w:rFonts w:hint="default"/>
        <w:lang w:val="it-IT" w:eastAsia="en-US" w:bidi="ar-SA"/>
      </w:rPr>
    </w:lvl>
    <w:lvl w:ilvl="5" w:tplc="FCE69CE4">
      <w:numFmt w:val="bullet"/>
      <w:lvlText w:val="•"/>
      <w:lvlJc w:val="left"/>
      <w:pPr>
        <w:ind w:left="5170" w:hanging="320"/>
      </w:pPr>
      <w:rPr>
        <w:rFonts w:hint="default"/>
        <w:lang w:val="it-IT" w:eastAsia="en-US" w:bidi="ar-SA"/>
      </w:rPr>
    </w:lvl>
    <w:lvl w:ilvl="6" w:tplc="5D96DFBC">
      <w:numFmt w:val="bullet"/>
      <w:lvlText w:val="•"/>
      <w:lvlJc w:val="left"/>
      <w:pPr>
        <w:ind w:left="6116" w:hanging="320"/>
      </w:pPr>
      <w:rPr>
        <w:rFonts w:hint="default"/>
        <w:lang w:val="it-IT" w:eastAsia="en-US" w:bidi="ar-SA"/>
      </w:rPr>
    </w:lvl>
    <w:lvl w:ilvl="7" w:tplc="BCCEDC5A">
      <w:numFmt w:val="bullet"/>
      <w:lvlText w:val="•"/>
      <w:lvlJc w:val="left"/>
      <w:pPr>
        <w:ind w:left="7062" w:hanging="320"/>
      </w:pPr>
      <w:rPr>
        <w:rFonts w:hint="default"/>
        <w:lang w:val="it-IT" w:eastAsia="en-US" w:bidi="ar-SA"/>
      </w:rPr>
    </w:lvl>
    <w:lvl w:ilvl="8" w:tplc="F71C892A">
      <w:numFmt w:val="bullet"/>
      <w:lvlText w:val="•"/>
      <w:lvlJc w:val="left"/>
      <w:pPr>
        <w:ind w:left="8008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53A10260"/>
    <w:multiLevelType w:val="hybridMultilevel"/>
    <w:tmpl w:val="88E683EE"/>
    <w:lvl w:ilvl="0" w:tplc="E808372A">
      <w:start w:val="1"/>
      <w:numFmt w:val="decimal"/>
      <w:lvlText w:val="%1)"/>
      <w:lvlJc w:val="left"/>
      <w:pPr>
        <w:ind w:left="116" w:hanging="34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C4C90B8">
      <w:numFmt w:val="bullet"/>
      <w:lvlText w:val="-"/>
      <w:lvlJc w:val="left"/>
      <w:pPr>
        <w:ind w:left="836" w:hanging="186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2" w:tplc="6A000F0E">
      <w:numFmt w:val="bullet"/>
      <w:lvlText w:val="•"/>
      <w:lvlJc w:val="left"/>
      <w:pPr>
        <w:ind w:left="1846" w:hanging="186"/>
      </w:pPr>
      <w:rPr>
        <w:rFonts w:hint="default"/>
        <w:lang w:val="it-IT" w:eastAsia="en-US" w:bidi="ar-SA"/>
      </w:rPr>
    </w:lvl>
    <w:lvl w:ilvl="3" w:tplc="D1F07E72">
      <w:numFmt w:val="bullet"/>
      <w:lvlText w:val="•"/>
      <w:lvlJc w:val="left"/>
      <w:pPr>
        <w:ind w:left="2853" w:hanging="186"/>
      </w:pPr>
      <w:rPr>
        <w:rFonts w:hint="default"/>
        <w:lang w:val="it-IT" w:eastAsia="en-US" w:bidi="ar-SA"/>
      </w:rPr>
    </w:lvl>
    <w:lvl w:ilvl="4" w:tplc="71A6884E">
      <w:numFmt w:val="bullet"/>
      <w:lvlText w:val="•"/>
      <w:lvlJc w:val="left"/>
      <w:pPr>
        <w:ind w:left="3860" w:hanging="186"/>
      </w:pPr>
      <w:rPr>
        <w:rFonts w:hint="default"/>
        <w:lang w:val="it-IT" w:eastAsia="en-US" w:bidi="ar-SA"/>
      </w:rPr>
    </w:lvl>
    <w:lvl w:ilvl="5" w:tplc="AC1409BA">
      <w:numFmt w:val="bullet"/>
      <w:lvlText w:val="•"/>
      <w:lvlJc w:val="left"/>
      <w:pPr>
        <w:ind w:left="4866" w:hanging="186"/>
      </w:pPr>
      <w:rPr>
        <w:rFonts w:hint="default"/>
        <w:lang w:val="it-IT" w:eastAsia="en-US" w:bidi="ar-SA"/>
      </w:rPr>
    </w:lvl>
    <w:lvl w:ilvl="6" w:tplc="9B848848">
      <w:numFmt w:val="bullet"/>
      <w:lvlText w:val="•"/>
      <w:lvlJc w:val="left"/>
      <w:pPr>
        <w:ind w:left="5873" w:hanging="186"/>
      </w:pPr>
      <w:rPr>
        <w:rFonts w:hint="default"/>
        <w:lang w:val="it-IT" w:eastAsia="en-US" w:bidi="ar-SA"/>
      </w:rPr>
    </w:lvl>
    <w:lvl w:ilvl="7" w:tplc="C9A2D0B8">
      <w:numFmt w:val="bullet"/>
      <w:lvlText w:val="•"/>
      <w:lvlJc w:val="left"/>
      <w:pPr>
        <w:ind w:left="6880" w:hanging="186"/>
      </w:pPr>
      <w:rPr>
        <w:rFonts w:hint="default"/>
        <w:lang w:val="it-IT" w:eastAsia="en-US" w:bidi="ar-SA"/>
      </w:rPr>
    </w:lvl>
    <w:lvl w:ilvl="8" w:tplc="CEB819F8">
      <w:numFmt w:val="bullet"/>
      <w:lvlText w:val="•"/>
      <w:lvlJc w:val="left"/>
      <w:pPr>
        <w:ind w:left="7886" w:hanging="186"/>
      </w:pPr>
      <w:rPr>
        <w:rFonts w:hint="default"/>
        <w:lang w:val="it-IT" w:eastAsia="en-US" w:bidi="ar-SA"/>
      </w:rPr>
    </w:lvl>
  </w:abstractNum>
  <w:num w:numId="1" w16cid:durableId="1406680137">
    <w:abstractNumId w:val="2"/>
  </w:num>
  <w:num w:numId="2" w16cid:durableId="1658726558">
    <w:abstractNumId w:val="0"/>
  </w:num>
  <w:num w:numId="3" w16cid:durableId="51480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4"/>
    <w:rsid w:val="000551AB"/>
    <w:rsid w:val="00091AE8"/>
    <w:rsid w:val="000B0ECA"/>
    <w:rsid w:val="000C5CC6"/>
    <w:rsid w:val="001D2C19"/>
    <w:rsid w:val="003069C5"/>
    <w:rsid w:val="003D718A"/>
    <w:rsid w:val="003E0AB9"/>
    <w:rsid w:val="003E407A"/>
    <w:rsid w:val="00445859"/>
    <w:rsid w:val="0045196D"/>
    <w:rsid w:val="00536F48"/>
    <w:rsid w:val="00584E56"/>
    <w:rsid w:val="007B7A2E"/>
    <w:rsid w:val="00820DCA"/>
    <w:rsid w:val="008A1A80"/>
    <w:rsid w:val="008D6BAB"/>
    <w:rsid w:val="00A179F4"/>
    <w:rsid w:val="00AA78E0"/>
    <w:rsid w:val="00B00FA3"/>
    <w:rsid w:val="00B94299"/>
    <w:rsid w:val="00BD7051"/>
    <w:rsid w:val="00C04624"/>
    <w:rsid w:val="00C309EE"/>
    <w:rsid w:val="00CC3688"/>
    <w:rsid w:val="00D62145"/>
    <w:rsid w:val="00DE5AA7"/>
    <w:rsid w:val="00E846BB"/>
    <w:rsid w:val="00EC15DC"/>
    <w:rsid w:val="00EC26D3"/>
    <w:rsid w:val="00EF7AD2"/>
    <w:rsid w:val="00F267B5"/>
    <w:rsid w:val="00F40C64"/>
    <w:rsid w:val="00F66D92"/>
    <w:rsid w:val="00FB7CE6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E74A1"/>
  <w15:docId w15:val="{19546D27-280D-4E26-97D1-F1B76B6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43" w:right="113"/>
      <w:jc w:val="center"/>
    </w:p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1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AE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1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AE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Mod.usabilità-polmor.</dc:title>
  <dc:subject>istanza usabilità tombe</dc:subject>
  <dc:creator>BPagnoncelli</dc:creator>
  <cp:lastModifiedBy>Lucia Pichierri</cp:lastModifiedBy>
  <cp:revision>56</cp:revision>
  <dcterms:created xsi:type="dcterms:W3CDTF">2024-01-24T12:21:00Z</dcterms:created>
  <dcterms:modified xsi:type="dcterms:W3CDTF">2024-02-02T09:36:00Z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2018-10-23T00:00:00Z</vt:filetime>
  </property>
</Properties>
</file>